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国有</w:t>
      </w:r>
      <w:r>
        <w:rPr>
          <w:rFonts w:hint="eastAsia" w:ascii="黑体" w:eastAsia="黑体"/>
          <w:spacing w:val="7"/>
          <w:sz w:val="32"/>
          <w:szCs w:val="32"/>
        </w:rPr>
        <w:t>建设用地</w:t>
      </w:r>
      <w:r>
        <w:rPr>
          <w:rFonts w:hint="eastAsia" w:ascii="黑体" w:eastAsia="黑体"/>
          <w:sz w:val="32"/>
          <w:szCs w:val="32"/>
        </w:rPr>
        <w:t>使用权挂牌出让竞买报价单</w:t>
      </w:r>
    </w:p>
    <w:tbl>
      <w:tblPr>
        <w:tblStyle w:val="6"/>
        <w:tblW w:w="852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4680"/>
        <w:gridCol w:w="12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262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宗地编号</w:t>
            </w:r>
          </w:p>
        </w:tc>
        <w:tc>
          <w:tcPr>
            <w:tcW w:w="4680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宋体" w:eastAsia="仿宋_GB2312"/>
                <w:sz w:val="24"/>
                <w:lang w:val="en-US" w:eastAsia="zh-CN"/>
              </w:rPr>
            </w:pPr>
          </w:p>
        </w:tc>
        <w:tc>
          <w:tcPr>
            <w:tcW w:w="1220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由</w:t>
            </w:r>
          </w:p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竞</w:t>
            </w:r>
          </w:p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买</w:t>
            </w:r>
          </w:p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人</w:t>
            </w:r>
          </w:p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填</w:t>
            </w:r>
          </w:p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7" w:hRule="atLeast"/>
          <w:jc w:val="center"/>
        </w:trPr>
        <w:tc>
          <w:tcPr>
            <w:tcW w:w="262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竞买报价</w:t>
            </w:r>
          </w:p>
        </w:tc>
        <w:tc>
          <w:tcPr>
            <w:tcW w:w="4680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人民币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</w:t>
            </w:r>
            <w:r>
              <w:rPr>
                <w:rFonts w:hint="eastAsia" w:ascii="仿宋_GB2312" w:hAnsi="宋体" w:eastAsia="仿宋_GB2312"/>
                <w:sz w:val="24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</w:t>
            </w:r>
            <w:r>
              <w:rPr>
                <w:rFonts w:hint="eastAsia" w:ascii="仿宋_GB2312" w:hAnsi="宋体" w:eastAsia="仿宋_GB2312"/>
                <w:sz w:val="24"/>
              </w:rPr>
              <w:t>万元（大写）</w:t>
            </w:r>
          </w:p>
          <w:p>
            <w:pPr>
              <w:spacing w:line="500" w:lineRule="exact"/>
              <w:ind w:firstLine="480" w:firstLineChars="200"/>
              <w:rPr>
                <w:rFonts w:hint="eastAsia" w:ascii="仿宋_GB2312" w:hAnsi="宋体" w:eastAsia="仿宋_GB2312"/>
                <w:sz w:val="24"/>
                <w:u w:val="singl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</w:rPr>
              <w:t>￥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</w:t>
            </w:r>
            <w:r>
              <w:rPr>
                <w:rFonts w:hint="eastAsia" w:ascii="仿宋_GB2312" w:hAnsi="宋体" w:eastAsia="仿宋_GB2312"/>
                <w:sz w:val="24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   </w:t>
            </w:r>
            <w:r>
              <w:rPr>
                <w:rFonts w:hint="eastAsia" w:ascii="仿宋_GB2312" w:hAnsi="宋体" w:eastAsia="仿宋_GB2312"/>
                <w:sz w:val="24"/>
                <w:u w:val="none"/>
                <w:lang w:val="en-US" w:eastAsia="zh-CN"/>
              </w:rPr>
              <w:t>元（小写）</w:t>
            </w:r>
          </w:p>
        </w:tc>
        <w:tc>
          <w:tcPr>
            <w:tcW w:w="122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262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竞买人</w:t>
            </w:r>
          </w:p>
        </w:tc>
        <w:tc>
          <w:tcPr>
            <w:tcW w:w="4680" w:type="dxa"/>
            <w:noWrap w:val="0"/>
            <w:vAlign w:val="center"/>
          </w:tcPr>
          <w:p>
            <w:pPr>
              <w:ind w:firstLine="720" w:firstLineChars="300"/>
              <w:rPr>
                <w:rFonts w:hint="default" w:ascii="仿宋_GB2312" w:hAnsi="宋体" w:eastAsia="仿宋_GB2312"/>
                <w:sz w:val="24"/>
                <w:lang w:val="en-US" w:eastAsia="zh-CN"/>
              </w:rPr>
            </w:pPr>
          </w:p>
        </w:tc>
        <w:tc>
          <w:tcPr>
            <w:tcW w:w="122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2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法定代表人</w:t>
            </w:r>
          </w:p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（或授权委托代理人）</w:t>
            </w:r>
          </w:p>
        </w:tc>
        <w:tc>
          <w:tcPr>
            <w:tcW w:w="468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22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262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收到报价时间</w:t>
            </w:r>
          </w:p>
        </w:tc>
        <w:tc>
          <w:tcPr>
            <w:tcW w:w="468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   </w:t>
            </w:r>
            <w:r>
              <w:rPr>
                <w:rFonts w:hint="eastAsia" w:ascii="仿宋_GB2312" w:hAnsi="宋体" w:eastAsia="仿宋_GB2312"/>
                <w:sz w:val="24"/>
              </w:rPr>
              <w:t>年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</w:rPr>
              <w:t>月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</w:t>
            </w:r>
            <w:r>
              <w:rPr>
                <w:rFonts w:hint="eastAsia" w:ascii="仿宋_GB2312" w:hAnsi="宋体" w:eastAsia="仿宋_GB2312"/>
                <w:sz w:val="24"/>
              </w:rPr>
              <w:t>日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</w:rPr>
              <w:t>时</w:t>
            </w:r>
          </w:p>
        </w:tc>
        <w:tc>
          <w:tcPr>
            <w:tcW w:w="1220" w:type="dxa"/>
            <w:vMerge w:val="restart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由</w:t>
            </w:r>
          </w:p>
          <w:p>
            <w:pPr>
              <w:spacing w:line="28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挂</w:t>
            </w:r>
          </w:p>
          <w:p>
            <w:pPr>
              <w:spacing w:line="28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牌</w:t>
            </w:r>
          </w:p>
          <w:p>
            <w:pPr>
              <w:spacing w:line="28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主</w:t>
            </w:r>
          </w:p>
          <w:p>
            <w:pPr>
              <w:spacing w:line="28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持</w:t>
            </w:r>
          </w:p>
          <w:p>
            <w:pPr>
              <w:spacing w:line="28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人</w:t>
            </w:r>
          </w:p>
          <w:p>
            <w:pPr>
              <w:spacing w:line="28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填</w:t>
            </w:r>
          </w:p>
          <w:p>
            <w:pPr>
              <w:spacing w:line="28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262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挂牌主持人</w:t>
            </w:r>
          </w:p>
        </w:tc>
        <w:tc>
          <w:tcPr>
            <w:tcW w:w="468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22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2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确认时间</w:t>
            </w:r>
          </w:p>
        </w:tc>
        <w:tc>
          <w:tcPr>
            <w:tcW w:w="468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    </w:t>
            </w:r>
            <w:r>
              <w:rPr>
                <w:rFonts w:hint="eastAsia" w:ascii="仿宋_GB2312" w:hAnsi="宋体" w:eastAsia="仿宋_GB2312"/>
                <w:sz w:val="24"/>
              </w:rPr>
              <w:t>年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</w:rPr>
              <w:t>月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</w:t>
            </w:r>
            <w:r>
              <w:rPr>
                <w:rFonts w:hint="eastAsia" w:ascii="仿宋_GB2312" w:hAnsi="宋体" w:eastAsia="仿宋_GB2312"/>
                <w:sz w:val="24"/>
              </w:rPr>
              <w:t>日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</w:rPr>
              <w:t>时</w:t>
            </w:r>
          </w:p>
        </w:tc>
        <w:tc>
          <w:tcPr>
            <w:tcW w:w="122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</w:tbl>
    <w:p>
      <w:pPr>
        <w:rPr>
          <w:rFonts w:hint="eastAsia"/>
        </w:rPr>
      </w:pPr>
    </w:p>
    <w:p>
      <w:pPr>
        <w:rPr>
          <w:rFonts w:hint="eastAsia"/>
        </w:rPr>
      </w:pPr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701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E50"/>
    <w:rsid w:val="000404A3"/>
    <w:rsid w:val="000646A2"/>
    <w:rsid w:val="000D2A61"/>
    <w:rsid w:val="00256720"/>
    <w:rsid w:val="002B2CFB"/>
    <w:rsid w:val="002B7020"/>
    <w:rsid w:val="002F1E75"/>
    <w:rsid w:val="00355CED"/>
    <w:rsid w:val="0050656C"/>
    <w:rsid w:val="00521158"/>
    <w:rsid w:val="00552A80"/>
    <w:rsid w:val="006B0717"/>
    <w:rsid w:val="007D1397"/>
    <w:rsid w:val="00804148"/>
    <w:rsid w:val="00853E18"/>
    <w:rsid w:val="008A63F4"/>
    <w:rsid w:val="009740B9"/>
    <w:rsid w:val="00A91EA6"/>
    <w:rsid w:val="00AD2ABA"/>
    <w:rsid w:val="00B440EF"/>
    <w:rsid w:val="00B918BC"/>
    <w:rsid w:val="00BB7DE3"/>
    <w:rsid w:val="00C115EF"/>
    <w:rsid w:val="00D0283C"/>
    <w:rsid w:val="00E34683"/>
    <w:rsid w:val="00EF3E50"/>
    <w:rsid w:val="2D942300"/>
    <w:rsid w:val="52AB696B"/>
    <w:rsid w:val="720D60FB"/>
    <w:rsid w:val="780A54B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Company>MS User</Company>
  <Pages>1</Pages>
  <Words>29</Words>
  <Characters>167</Characters>
  <Lines>1</Lines>
  <Paragraphs>1</Paragraphs>
  <TotalTime>11</TotalTime>
  <ScaleCrop>false</ScaleCrop>
  <LinksUpToDate>false</LinksUpToDate>
  <CharactersWithSpaces>195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2015-04-28T04:42:00Z</dcterms:created>
  <dc:creator>吴晶</dc:creator>
  <cp:lastModifiedBy>ZXM</cp:lastModifiedBy>
  <cp:lastPrinted>2021-05-18T11:10:00Z</cp:lastPrinted>
  <dcterms:modified xsi:type="dcterms:W3CDTF">2022-06-22T10:35:39Z</dcterms:modified>
  <dc:title>国有土地使用权挂牌出让竞买报价单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  <property fmtid="{D5CDD505-2E9C-101B-9397-08002B2CF9AE}" pid="3" name="ICV">
    <vt:lpwstr>923419018D00454C8AC1E2FFECF7489E</vt:lpwstr>
  </property>
</Properties>
</file>