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-2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-6"/>
          <w:sz w:val="44"/>
          <w:szCs w:val="44"/>
          <w:lang w:eastAsia="zh-CN"/>
        </w:rPr>
        <w:t>制定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</w:rPr>
        <w:t>《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  <w:lang w:val="en-US" w:eastAsia="zh-CN"/>
        </w:rPr>
        <w:t>奎屯市扫雪除冰工作实施方案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22"/>
          <w:sz w:val="44"/>
          <w:szCs w:val="44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-2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pacing w:val="-22"/>
          <w:sz w:val="44"/>
          <w:szCs w:val="44"/>
          <w:lang w:eastAsia="zh-CN"/>
        </w:rPr>
        <w:t>起草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22"/>
          <w:sz w:val="44"/>
          <w:szCs w:val="44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切实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做好冬季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扫雪除冰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sz w:val="32"/>
          <w:szCs w:val="32"/>
        </w:rPr>
        <w:t>，维护</w:t>
      </w:r>
      <w:r>
        <w:rPr>
          <w:rFonts w:hint="eastAsia" w:ascii="仿宋_GB2312" w:eastAsia="仿宋_GB2312"/>
          <w:sz w:val="32"/>
          <w:szCs w:val="32"/>
          <w:lang w:eastAsia="zh-CN"/>
        </w:rPr>
        <w:t>群众</w:t>
      </w:r>
      <w:r>
        <w:rPr>
          <w:rFonts w:hint="eastAsia" w:ascii="仿宋_GB2312" w:eastAsia="仿宋_GB2312"/>
          <w:sz w:val="32"/>
          <w:szCs w:val="32"/>
        </w:rPr>
        <w:t>正常生产、生活秩序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保障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各族群众正常出行和交通安全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依据</w:t>
      </w:r>
      <w:r>
        <w:rPr>
          <w:rFonts w:hint="eastAsia" w:ascii="仿宋_GB2312" w:eastAsia="仿宋_GB2312"/>
          <w:sz w:val="32"/>
          <w:szCs w:val="32"/>
          <w:lang w:eastAsia="zh-CN"/>
        </w:rPr>
        <w:t>国务院《城市市容和环境卫生管理条例》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</w:t>
      </w:r>
      <w:r>
        <w:rPr>
          <w:rFonts w:hint="eastAsia" w:ascii="仿宋_GB2312" w:eastAsia="仿宋_GB2312"/>
          <w:sz w:val="32"/>
          <w:szCs w:val="32"/>
          <w:lang w:eastAsia="zh-CN"/>
        </w:rPr>
        <w:t>《新疆维吾尔自治区实施&lt;城市市容和环境卫生管理条例&gt;行政处罚办法》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奎屯市城市管理局</w:t>
      </w:r>
      <w:r>
        <w:rPr>
          <w:rFonts w:hint="eastAsia" w:ascii="仿宋_GB2312" w:eastAsia="仿宋_GB2312"/>
          <w:sz w:val="32"/>
          <w:szCs w:val="32"/>
        </w:rPr>
        <w:t>结合我市实际，制定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了《</w:t>
      </w:r>
      <w:r>
        <w:rPr>
          <w:rFonts w:hint="eastAsia" w:ascii="仿宋_GB2312" w:eastAsia="仿宋_GB2312"/>
          <w:sz w:val="32"/>
          <w:szCs w:val="32"/>
        </w:rPr>
        <w:t>奎屯市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扫</w:t>
      </w:r>
      <w:r>
        <w:rPr>
          <w:rFonts w:hint="eastAsia" w:ascii="仿宋_GB2312" w:eastAsia="仿宋_GB2312"/>
          <w:sz w:val="32"/>
          <w:szCs w:val="32"/>
        </w:rPr>
        <w:t>雪除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冰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实施方案》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并于12月13日-20日，分别征求相关单位意见建议，局党组根据意见反馈进行研究讨论并作修改完善，现将《</w:t>
      </w:r>
      <w:r>
        <w:rPr>
          <w:rFonts w:hint="eastAsia" w:ascii="仿宋_GB2312" w:eastAsia="仿宋_GB2312"/>
          <w:sz w:val="32"/>
          <w:szCs w:val="32"/>
        </w:rPr>
        <w:t>奎屯市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扫</w:t>
      </w:r>
      <w:r>
        <w:rPr>
          <w:rFonts w:hint="eastAsia" w:ascii="仿宋_GB2312" w:eastAsia="仿宋_GB2312"/>
          <w:sz w:val="32"/>
          <w:szCs w:val="32"/>
        </w:rPr>
        <w:t>雪除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冰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实施方案》起草说明报告如下：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制定必要性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坚持以人民为中心的发展思想，以保障市民群众安全出行和道路畅通为目标，建立政府主导、行业督导、属地落实、社会参与的清雪除冰体系，精准、有序、及时开展城市清雪除冰应急作业，为广大市民群众安全出行和城市有序运行创造良好的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二、制定依据</w:t>
      </w:r>
    </w:p>
    <w:p>
      <w:pPr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《新疆维吾尔自治区实施&lt;城市市容和环境卫生管理条例&gt;行政处罚办法》第四条“公民应当爱护公共环境卫生，保护公共设施，保持建筑物的整洁美观。机关、团体、部队、企事业单位和公民个人，应当按照市容环境卫生管理部门划分的责任区域，履行清扫保洁和冬季冰雪清除义务。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和第五条第（六）项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“不按规定完成卫生责任区清扫保洁和冰雪清除义务的，按面积处以每平方米5元以上10元以下罚款，但是，罚款数额最高不得超过30000元”。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三、起草过程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4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  <w:t>按照国务院和自治区文件要求，结合我市扫雪除冰工作实际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  <w:t>状况，参考天津市、山东省日照市等地先进经验，通过实地调研走访、召开专家论证会、广泛征集意见等阶段，在征求发司法局、教育局、交通局、街道、市场监督管理局等有关单位意见建议后，经过修改完善，形成了《奎屯市扫雪除冰工作实施方案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7" w:lineRule="exact"/>
        <w:ind w:firstLine="624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  <w:t>四、主要内容</w:t>
      </w: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  <w:br w:type="textWrapping"/>
      </w: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方案共有三个部分。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第一部分：指导思想。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坚持以人民为中心的发展思想，</w:t>
      </w:r>
      <w:r>
        <w:rPr>
          <w:rFonts w:hint="eastAsia" w:ascii="仿宋_GB2312" w:eastAsia="仿宋_GB2312"/>
          <w:color w:val="000000"/>
          <w:sz w:val="32"/>
          <w:szCs w:val="32"/>
        </w:rPr>
        <w:t>进一步明确责任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、强化</w:t>
      </w:r>
      <w:r>
        <w:rPr>
          <w:rFonts w:hint="eastAsia" w:ascii="仿宋_GB2312" w:eastAsia="仿宋_GB2312"/>
          <w:color w:val="000000"/>
          <w:sz w:val="32"/>
          <w:szCs w:val="32"/>
        </w:rPr>
        <w:t>标准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保障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落实，</w:t>
      </w:r>
      <w:r>
        <w:rPr>
          <w:rFonts w:hint="eastAsia" w:ascii="仿宋_GB2312" w:eastAsia="仿宋_GB2312"/>
          <w:sz w:val="32"/>
          <w:szCs w:val="32"/>
        </w:rPr>
        <w:t>按照市委、市人民政府</w:t>
      </w:r>
      <w:r>
        <w:rPr>
          <w:rFonts w:hint="eastAsia" w:ascii="仿宋_GB2312" w:eastAsia="仿宋_GB2312"/>
          <w:color w:val="000000"/>
          <w:sz w:val="32"/>
          <w:szCs w:val="32"/>
        </w:rPr>
        <w:t>冬季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降雪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即下即清，雪停路净</w:t>
      </w:r>
      <w:r>
        <w:rPr>
          <w:rFonts w:hint="eastAsia" w:ascii="仿宋_GB2312" w:eastAsia="仿宋_GB2312"/>
          <w:sz w:val="32"/>
          <w:szCs w:val="32"/>
        </w:rPr>
        <w:t>”的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总体</w:t>
      </w:r>
      <w:r>
        <w:rPr>
          <w:rFonts w:hint="eastAsia" w:ascii="仿宋_GB2312" w:eastAsia="仿宋_GB2312"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sz w:val="32"/>
          <w:szCs w:val="32"/>
        </w:rPr>
        <w:t>要求，</w:t>
      </w:r>
      <w:r>
        <w:rPr>
          <w:rFonts w:hint="eastAsia" w:ascii="仿宋_GB2312" w:eastAsia="仿宋_GB2312"/>
          <w:color w:val="000000"/>
          <w:sz w:val="32"/>
          <w:szCs w:val="32"/>
        </w:rPr>
        <w:t>科学规划建立长效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管理</w:t>
      </w:r>
      <w:r>
        <w:rPr>
          <w:rFonts w:hint="eastAsia" w:ascii="仿宋_GB2312" w:eastAsia="仿宋_GB2312"/>
          <w:color w:val="000000"/>
          <w:sz w:val="32"/>
          <w:szCs w:val="32"/>
        </w:rPr>
        <w:t>机制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充分调动社会各界力量，积极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履行全民</w:t>
      </w:r>
      <w:r>
        <w:rPr>
          <w:rFonts w:hint="eastAsia" w:ascii="仿宋_GB2312" w:eastAsia="仿宋_GB2312"/>
          <w:color w:val="000000"/>
          <w:sz w:val="32"/>
          <w:szCs w:val="32"/>
        </w:rPr>
        <w:t>冬季冰雪清除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义务。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第二部分：工作任务。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明确各部门工作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职责分工，精准科学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划分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扫雪除冰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责任区，全覆盖无死角签订责任书，严格落实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扫雪除冰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工作标准，高效及时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处置雪灾应急</w:t>
      </w:r>
      <w:r>
        <w:rPr>
          <w:rStyle w:val="4"/>
          <w:rFonts w:hint="eastAsia" w:ascii="黑体" w:hAnsi="黑体" w:eastAsia="黑体"/>
          <w:b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高标准、高效率、高质量完成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扫雪除冰</w:t>
      </w:r>
      <w:r>
        <w:rPr>
          <w:rFonts w:hint="eastAsia" w:ascii="仿宋_GB2312" w:eastAsia="仿宋_GB2312"/>
          <w:sz w:val="32"/>
          <w:szCs w:val="32"/>
        </w:rPr>
        <w:t>工作，最大限度消除</w:t>
      </w:r>
      <w:r>
        <w:rPr>
          <w:rFonts w:hint="eastAsia" w:ascii="仿宋_GB2312" w:eastAsia="仿宋_GB2312"/>
          <w:sz w:val="32"/>
          <w:szCs w:val="32"/>
          <w:lang w:eastAsia="zh-CN"/>
        </w:rPr>
        <w:t>通行</w:t>
      </w:r>
      <w:r>
        <w:rPr>
          <w:rFonts w:hint="eastAsia" w:ascii="仿宋_GB2312" w:eastAsia="仿宋_GB2312"/>
          <w:sz w:val="32"/>
          <w:szCs w:val="32"/>
        </w:rPr>
        <w:t>隐患，</w:t>
      </w:r>
      <w:r>
        <w:rPr>
          <w:rFonts w:hint="eastAsia" w:ascii="仿宋_GB2312" w:eastAsia="仿宋_GB2312"/>
          <w:sz w:val="32"/>
          <w:szCs w:val="32"/>
          <w:lang w:eastAsia="zh-CN"/>
        </w:rPr>
        <w:t>保障</w:t>
      </w:r>
      <w:r>
        <w:rPr>
          <w:rFonts w:hint="eastAsia" w:ascii="仿宋_GB2312" w:eastAsia="仿宋_GB2312"/>
          <w:sz w:val="32"/>
          <w:szCs w:val="32"/>
        </w:rPr>
        <w:t>群众</w:t>
      </w:r>
      <w:r>
        <w:rPr>
          <w:rFonts w:hint="eastAsia" w:ascii="仿宋_GB2312" w:eastAsia="仿宋_GB2312"/>
          <w:sz w:val="32"/>
          <w:szCs w:val="32"/>
          <w:lang w:eastAsia="zh-CN"/>
        </w:rPr>
        <w:t>出行道路交通有序、安全、</w:t>
      </w:r>
      <w:r>
        <w:rPr>
          <w:rFonts w:hint="eastAsia" w:ascii="仿宋_GB2312" w:eastAsia="仿宋_GB2312"/>
          <w:sz w:val="32"/>
          <w:szCs w:val="32"/>
        </w:rPr>
        <w:t>畅通。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第三部分：工作要求。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高度重视扫雪除冰工作。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明确责任，各单位要按照方案认真组织实施，狠抓落实，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扫雪除冰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工作正常开展。加强检查，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对拒不履行责任区冰雪清除义务或将含有融雪物质的冰雪堆入林床、绿地损害树木的的单位和个人依据</w:t>
      </w:r>
      <w:r>
        <w:rPr>
          <w:rFonts w:hint="eastAsia" w:ascii="仿宋_GB2312" w:eastAsia="仿宋_GB2312"/>
          <w:sz w:val="32"/>
          <w:szCs w:val="32"/>
          <w:lang w:eastAsia="zh-CN"/>
        </w:rPr>
        <w:t>《新疆维吾尔自治区实施&lt;城市市容和环境卫生管理条例&gt;行政处罚办法》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依法处理。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加大宣传，大力宣传做好冰雪清除工作的重要意义，在全社会营造雪停路净的良好氛围。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奎屯市城市管理局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2023年12月27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B4601A"/>
    <w:multiLevelType w:val="singleLevel"/>
    <w:tmpl w:val="81B460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80111"/>
    <w:rsid w:val="0AD1791F"/>
    <w:rsid w:val="28D45483"/>
    <w:rsid w:val="2C3B23C4"/>
    <w:rsid w:val="30BA316A"/>
    <w:rsid w:val="354D0814"/>
    <w:rsid w:val="55D80111"/>
    <w:rsid w:val="7F5D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Strong"/>
    <w:basedOn w:val="3"/>
    <w:qFormat/>
    <w:uiPriority w:val="0"/>
    <w:rPr>
      <w:rFonts w:cs="Times New Roman"/>
      <w:b/>
      <w:bCs/>
    </w:rPr>
  </w:style>
  <w:style w:type="character" w:styleId="5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2024-03-19T09:28:00Z</dcterms:created>
  <dc:creator>Administrator</dc:creator>
  <cp:lastModifiedBy>Administrator</cp:lastModifiedBy>
  <dcterms:modified xsi:type="dcterms:W3CDTF">2024-03-19T01:25:56Z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